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109A" w14:textId="77777777" w:rsidR="004D1BD3" w:rsidRDefault="004D1BD3" w:rsidP="00701670">
      <w:pPr>
        <w:ind w:left="-284"/>
      </w:pPr>
    </w:p>
    <w:p w14:paraId="3F20A4D5" w14:textId="77777777" w:rsidR="004D1BD3" w:rsidRDefault="004D1BD3"/>
    <w:p w14:paraId="626064C2" w14:textId="77777777" w:rsidR="004D1BD3" w:rsidRDefault="004D1BD3"/>
    <w:p w14:paraId="27064291" w14:textId="77777777" w:rsidR="004D1BD3" w:rsidRDefault="004D1BD3"/>
    <w:p w14:paraId="14E84232" w14:textId="77777777" w:rsidR="004D1BD3" w:rsidRDefault="004D1BD3"/>
    <w:p w14:paraId="03A0F31E" w14:textId="5DEF682C" w:rsidR="003C66E1" w:rsidRDefault="003C66E1" w:rsidP="003C66E1">
      <w:pPr>
        <w:pStyle w:val="Ttulo3"/>
        <w:numPr>
          <w:ilvl w:val="2"/>
          <w:numId w:val="2"/>
        </w:numPr>
        <w:spacing w:before="0" w:after="0"/>
        <w:ind w:left="0" w:firstLine="0"/>
        <w:jc w:val="center"/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</w:pP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AVISO DE </w:t>
      </w:r>
      <w:r w:rsidR="001C2C59" w:rsidRPr="0011085A">
        <w:rPr>
          <w:color w:val="000000" w:themeColor="text1"/>
          <w:sz w:val="22"/>
          <w:szCs w:val="22"/>
          <w:u w:val="single"/>
        </w:rPr>
        <w:t xml:space="preserve">ADIAMENTO </w:t>
      </w:r>
      <w:r w:rsidR="00A66543">
        <w:rPr>
          <w:color w:val="000000" w:themeColor="text1"/>
          <w:sz w:val="22"/>
          <w:szCs w:val="22"/>
          <w:u w:val="single"/>
        </w:rPr>
        <w:t>NOVA DATA</w:t>
      </w:r>
    </w:p>
    <w:p w14:paraId="70525603" w14:textId="77777777" w:rsidR="001C2C59" w:rsidRPr="00BF1CD3" w:rsidRDefault="001C2C59" w:rsidP="001C2C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1BAAE99" w14:textId="24D54D5E" w:rsidR="001C2C59" w:rsidRDefault="001C2C59" w:rsidP="001C2C59">
      <w:pPr>
        <w:pStyle w:val="Corpodetexto"/>
        <w:jc w:val="both"/>
        <w:rPr>
          <w:rFonts w:ascii="Arial" w:hAnsi="Arial" w:cs="Arial"/>
          <w:color w:val="000000" w:themeColor="text1"/>
        </w:rPr>
      </w:pPr>
      <w:r w:rsidRPr="00165889">
        <w:rPr>
          <w:rFonts w:ascii="Arial" w:hAnsi="Arial" w:cs="Arial"/>
          <w:color w:val="000000" w:themeColor="text1"/>
        </w:rPr>
        <w:t xml:space="preserve">A Diretoria de Licitações da Prefeitura Municipal de Itatiaia torna público, aos interessados, o </w:t>
      </w:r>
      <w:r w:rsidRPr="006A08AC">
        <w:rPr>
          <w:rFonts w:ascii="Arial" w:hAnsi="Arial" w:cs="Arial"/>
          <w:b/>
          <w:color w:val="000000" w:themeColor="text1"/>
          <w:u w:val="single"/>
        </w:rPr>
        <w:t xml:space="preserve">ADIAMENTO </w:t>
      </w:r>
      <w:r w:rsidR="00A66543">
        <w:rPr>
          <w:rFonts w:ascii="Arial" w:hAnsi="Arial" w:cs="Arial"/>
          <w:b/>
          <w:color w:val="000000" w:themeColor="text1"/>
          <w:u w:val="single"/>
        </w:rPr>
        <w:t>DE NOVA DATA</w:t>
      </w:r>
      <w:r w:rsidRPr="00165889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do </w:t>
      </w:r>
      <w:r w:rsidR="005F33EC">
        <w:rPr>
          <w:rFonts w:ascii="Arial" w:hAnsi="Arial" w:cs="Arial"/>
          <w:b/>
          <w:color w:val="000000" w:themeColor="text1"/>
        </w:rPr>
        <w:t>p</w:t>
      </w:r>
      <w:r w:rsidRPr="00253E7B">
        <w:rPr>
          <w:rFonts w:ascii="Arial" w:hAnsi="Arial" w:cs="Arial"/>
          <w:b/>
          <w:color w:val="000000" w:themeColor="text1"/>
        </w:rPr>
        <w:t>regão eletrônico</w:t>
      </w:r>
      <w:r>
        <w:rPr>
          <w:rFonts w:ascii="Arial" w:hAnsi="Arial" w:cs="Arial"/>
          <w:color w:val="000000" w:themeColor="text1"/>
        </w:rPr>
        <w:t xml:space="preserve"> </w:t>
      </w:r>
      <w:r w:rsidR="005F33EC">
        <w:rPr>
          <w:rFonts w:ascii="Arial" w:hAnsi="Arial" w:cs="Arial"/>
          <w:b/>
          <w:color w:val="000000" w:themeColor="text1"/>
        </w:rPr>
        <w:t>nº</w:t>
      </w:r>
      <w:r w:rsidR="00A66543">
        <w:rPr>
          <w:rFonts w:ascii="Arial" w:hAnsi="Arial" w:cs="Arial"/>
          <w:b/>
          <w:color w:val="000000" w:themeColor="text1"/>
        </w:rPr>
        <w:t xml:space="preserve"> </w:t>
      </w:r>
      <w:r w:rsidRPr="00253E7B">
        <w:rPr>
          <w:rFonts w:ascii="Arial" w:hAnsi="Arial" w:cs="Arial"/>
          <w:b/>
          <w:color w:val="000000" w:themeColor="text1"/>
          <w:u w:val="single"/>
        </w:rPr>
        <w:t>0</w:t>
      </w:r>
      <w:r w:rsidR="00A66543">
        <w:rPr>
          <w:rFonts w:ascii="Arial" w:hAnsi="Arial" w:cs="Arial"/>
          <w:b/>
          <w:color w:val="000000" w:themeColor="text1"/>
          <w:u w:val="single"/>
        </w:rPr>
        <w:t>3</w:t>
      </w:r>
      <w:r w:rsidR="00243AC2">
        <w:rPr>
          <w:rFonts w:ascii="Arial" w:hAnsi="Arial" w:cs="Arial"/>
          <w:b/>
          <w:color w:val="000000" w:themeColor="text1"/>
          <w:u w:val="single"/>
        </w:rPr>
        <w:t>1</w:t>
      </w:r>
      <w:r w:rsidRPr="00253E7B">
        <w:rPr>
          <w:rFonts w:ascii="Arial" w:hAnsi="Arial" w:cs="Arial"/>
          <w:b/>
          <w:color w:val="000000" w:themeColor="text1"/>
          <w:u w:val="single"/>
        </w:rPr>
        <w:t>/2025</w:t>
      </w:r>
      <w:r w:rsidRPr="00A65543">
        <w:rPr>
          <w:rFonts w:ascii="Arial" w:hAnsi="Arial" w:cs="Arial"/>
          <w:color w:val="000000" w:themeColor="text1"/>
        </w:rPr>
        <w:t>,</w:t>
      </w:r>
      <w:r w:rsidRPr="003E356D">
        <w:rPr>
          <w:rFonts w:ascii="Arial" w:hAnsi="Arial" w:cs="Arial"/>
          <w:b/>
          <w:color w:val="000000" w:themeColor="text1"/>
        </w:rPr>
        <w:t xml:space="preserve"> </w:t>
      </w:r>
      <w:r w:rsidRPr="003E356D">
        <w:rPr>
          <w:rFonts w:ascii="Arial" w:hAnsi="Arial" w:cs="Arial"/>
          <w:color w:val="000000" w:themeColor="text1"/>
        </w:rPr>
        <w:t>do tipo</w:t>
      </w:r>
      <w:r>
        <w:rPr>
          <w:rFonts w:ascii="Arial" w:hAnsi="Arial" w:cs="Arial"/>
          <w:color w:val="000000" w:themeColor="text1"/>
        </w:rPr>
        <w:t xml:space="preserve"> </w:t>
      </w:r>
      <w:r w:rsidRPr="000D2939">
        <w:rPr>
          <w:rFonts w:ascii="Arial" w:hAnsi="Arial" w:cs="Arial"/>
          <w:b/>
          <w:bCs/>
        </w:rPr>
        <w:t xml:space="preserve">MENOR PREÇO </w:t>
      </w:r>
      <w:r w:rsidR="00FF2291">
        <w:rPr>
          <w:rFonts w:ascii="Arial" w:hAnsi="Arial" w:cs="Arial"/>
          <w:b/>
          <w:bCs/>
        </w:rPr>
        <w:t xml:space="preserve">POR </w:t>
      </w:r>
      <w:r w:rsidR="00641EE6">
        <w:rPr>
          <w:rFonts w:ascii="Arial" w:hAnsi="Arial" w:cs="Arial"/>
          <w:b/>
          <w:bCs/>
        </w:rPr>
        <w:t>LOTE</w:t>
      </w:r>
      <w:r>
        <w:rPr>
          <w:rFonts w:ascii="Arial" w:hAnsi="Arial" w:cs="Arial"/>
          <w:b/>
          <w:bCs/>
          <w:color w:val="000000"/>
        </w:rPr>
        <w:t xml:space="preserve">, </w:t>
      </w:r>
      <w:r w:rsidRPr="006A08AC">
        <w:rPr>
          <w:rFonts w:ascii="Arial" w:hAnsi="Arial" w:cs="Arial"/>
          <w:bCs/>
          <w:color w:val="000000"/>
        </w:rPr>
        <w:t xml:space="preserve">com data de </w:t>
      </w:r>
      <w:r>
        <w:rPr>
          <w:rFonts w:ascii="Arial" w:hAnsi="Arial" w:cs="Arial"/>
          <w:bCs/>
          <w:color w:val="000000"/>
        </w:rPr>
        <w:t xml:space="preserve">realização do certame para dia </w:t>
      </w:r>
      <w:r w:rsidR="00243AC2">
        <w:rPr>
          <w:rFonts w:ascii="Arial" w:hAnsi="Arial" w:cs="Arial"/>
          <w:bCs/>
          <w:color w:val="000000"/>
        </w:rPr>
        <w:t>09</w:t>
      </w:r>
      <w:r w:rsidRPr="006A08AC">
        <w:rPr>
          <w:rFonts w:ascii="Arial" w:hAnsi="Arial" w:cs="Arial"/>
          <w:bCs/>
          <w:color w:val="000000"/>
        </w:rPr>
        <w:t xml:space="preserve"> de </w:t>
      </w:r>
      <w:r w:rsidR="00243AC2">
        <w:rPr>
          <w:rFonts w:ascii="Arial" w:hAnsi="Arial" w:cs="Arial"/>
          <w:bCs/>
          <w:color w:val="000000"/>
        </w:rPr>
        <w:t>junho</w:t>
      </w:r>
      <w:r w:rsidRPr="006A08AC">
        <w:rPr>
          <w:rFonts w:ascii="Arial" w:hAnsi="Arial" w:cs="Arial"/>
          <w:bCs/>
          <w:color w:val="000000"/>
        </w:rPr>
        <w:t xml:space="preserve"> de 2025</w:t>
      </w:r>
      <w:r w:rsidR="00243AC2">
        <w:rPr>
          <w:rFonts w:ascii="Arial" w:hAnsi="Arial" w:cs="Arial"/>
          <w:bCs/>
          <w:color w:val="000000"/>
        </w:rPr>
        <w:t xml:space="preserve"> as 14</w:t>
      </w:r>
      <w:r w:rsidR="00FF2291">
        <w:rPr>
          <w:rFonts w:ascii="Arial" w:hAnsi="Arial" w:cs="Arial"/>
          <w:bCs/>
          <w:color w:val="000000"/>
        </w:rPr>
        <w:t xml:space="preserve"> horas</w:t>
      </w:r>
      <w:r w:rsidR="00243AC2">
        <w:rPr>
          <w:rFonts w:ascii="Arial" w:hAnsi="Arial" w:cs="Arial"/>
          <w:bCs/>
          <w:color w:val="000000"/>
        </w:rPr>
        <w:t xml:space="preserve"> prorrogado </w:t>
      </w:r>
      <w:r w:rsidR="00243AC2" w:rsidRPr="00243AC2">
        <w:rPr>
          <w:rFonts w:ascii="Arial" w:hAnsi="Arial" w:cs="Arial"/>
          <w:b/>
          <w:bCs/>
          <w:color w:val="000000"/>
          <w:u w:val="single"/>
        </w:rPr>
        <w:t>para o dia 18</w:t>
      </w:r>
      <w:r w:rsidR="00A66543" w:rsidRPr="00243AC2">
        <w:rPr>
          <w:rFonts w:ascii="Arial" w:hAnsi="Arial" w:cs="Arial"/>
          <w:b/>
          <w:bCs/>
          <w:color w:val="000000"/>
          <w:u w:val="single"/>
        </w:rPr>
        <w:t xml:space="preserve"> de </w:t>
      </w:r>
      <w:r w:rsidR="00243AC2" w:rsidRPr="00243AC2">
        <w:rPr>
          <w:rFonts w:ascii="Arial" w:hAnsi="Arial" w:cs="Arial"/>
          <w:b/>
          <w:bCs/>
          <w:color w:val="000000"/>
          <w:u w:val="single"/>
        </w:rPr>
        <w:t>junho</w:t>
      </w:r>
      <w:r w:rsidR="00A66543" w:rsidRPr="00243AC2">
        <w:rPr>
          <w:rFonts w:ascii="Arial" w:hAnsi="Arial" w:cs="Arial"/>
          <w:b/>
          <w:bCs/>
          <w:color w:val="000000"/>
          <w:u w:val="single"/>
        </w:rPr>
        <w:t xml:space="preserve"> de 2025</w:t>
      </w:r>
      <w:r w:rsidR="00243AC2" w:rsidRPr="00243AC2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243AC2" w:rsidRPr="00243AC2">
        <w:rPr>
          <w:rFonts w:ascii="Arial" w:hAnsi="Arial" w:cs="Arial"/>
          <w:b/>
          <w:bCs/>
          <w:color w:val="000000"/>
          <w:u w:val="single"/>
        </w:rPr>
        <w:t>as 14 horas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 w:themeColor="text1"/>
        </w:rPr>
        <w:t xml:space="preserve">que objetiva </w:t>
      </w:r>
      <w:r>
        <w:rPr>
          <w:rFonts w:ascii="Arial" w:hAnsi="Arial" w:cs="Arial"/>
        </w:rPr>
        <w:t>a</w:t>
      </w:r>
      <w:r w:rsidR="00FF2291" w:rsidRPr="0096485A">
        <w:rPr>
          <w:rFonts w:ascii="Arial" w:hAnsi="Arial" w:cs="Arial"/>
        </w:rPr>
        <w:t xml:space="preserve"> </w:t>
      </w:r>
      <w:r w:rsidR="00FF2291" w:rsidRPr="0072182F">
        <w:rPr>
          <w:rFonts w:ascii="Arial" w:hAnsi="Arial" w:cs="Arial"/>
          <w:bCs/>
        </w:rPr>
        <w:t xml:space="preserve">aquisição de </w:t>
      </w:r>
      <w:r w:rsidR="00243AC2">
        <w:rPr>
          <w:rFonts w:ascii="Arial" w:hAnsi="Arial" w:cs="Arial"/>
          <w:bCs/>
        </w:rPr>
        <w:t>tiras reagentes e lancetas</w:t>
      </w:r>
      <w:r w:rsidR="00FF2291">
        <w:rPr>
          <w:rFonts w:ascii="Arial" w:hAnsi="Arial" w:cs="Arial"/>
          <w:bCs/>
        </w:rPr>
        <w:t>,</w:t>
      </w:r>
      <w:r w:rsidR="00FF2291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 w:themeColor="text1"/>
        </w:rPr>
        <w:t>referente ao P.A. n</w:t>
      </w:r>
      <w:r w:rsidRPr="00F32282">
        <w:rPr>
          <w:rFonts w:ascii="Arial" w:hAnsi="Arial" w:cs="Arial"/>
          <w:color w:val="000000" w:themeColor="text1"/>
        </w:rPr>
        <w:t>º</w:t>
      </w:r>
      <w:r>
        <w:rPr>
          <w:rFonts w:ascii="Arial" w:hAnsi="Arial" w:cs="Arial"/>
          <w:color w:val="000000" w:themeColor="text1"/>
        </w:rPr>
        <w:t xml:space="preserve"> </w:t>
      </w:r>
      <w:r w:rsidR="00243AC2">
        <w:rPr>
          <w:rFonts w:ascii="Arial" w:hAnsi="Arial" w:cs="Arial"/>
          <w:b/>
          <w:color w:val="000000" w:themeColor="text1"/>
        </w:rPr>
        <w:t>5360</w:t>
      </w:r>
      <w:r w:rsidR="00A66543">
        <w:rPr>
          <w:rFonts w:ascii="Arial" w:hAnsi="Arial" w:cs="Arial"/>
          <w:b/>
          <w:color w:val="000000" w:themeColor="text1"/>
        </w:rPr>
        <w:t>/2025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color w:val="000000" w:themeColor="text1"/>
        </w:rPr>
        <w:t>tendo em vis</w:t>
      </w:r>
      <w:r w:rsidR="00A66543">
        <w:rPr>
          <w:rFonts w:ascii="Arial" w:hAnsi="Arial" w:cs="Arial"/>
          <w:color w:val="000000" w:themeColor="text1"/>
        </w:rPr>
        <w:t xml:space="preserve">ta a necessidade de </w:t>
      </w:r>
      <w:r w:rsidR="00243AC2">
        <w:rPr>
          <w:rFonts w:ascii="Arial" w:hAnsi="Arial" w:cs="Arial"/>
          <w:color w:val="000000" w:themeColor="text1"/>
        </w:rPr>
        <w:t>adequação</w:t>
      </w:r>
      <w:r w:rsidR="00A66543">
        <w:rPr>
          <w:rFonts w:ascii="Arial" w:hAnsi="Arial" w:cs="Arial"/>
          <w:color w:val="000000" w:themeColor="text1"/>
        </w:rPr>
        <w:t xml:space="preserve"> do</w:t>
      </w:r>
      <w:r>
        <w:rPr>
          <w:rFonts w:ascii="Arial" w:hAnsi="Arial" w:cs="Arial"/>
          <w:color w:val="000000" w:themeColor="text1"/>
        </w:rPr>
        <w:t xml:space="preserve"> edital.</w:t>
      </w:r>
    </w:p>
    <w:p w14:paraId="11C8E0A7" w14:textId="77777777" w:rsidR="001C2C59" w:rsidRDefault="001C2C59" w:rsidP="001C2C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75B16CA7" w14:textId="77777777" w:rsidR="001C2C59" w:rsidRPr="00165889" w:rsidRDefault="001C2C59" w:rsidP="001C2C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32A240D9" w14:textId="7F4EB2E0" w:rsidR="001C2C59" w:rsidRDefault="001C2C59" w:rsidP="001C2C59">
      <w:pPr>
        <w:shd w:val="clear" w:color="auto" w:fill="FEFEFE"/>
        <w:spacing w:after="100"/>
        <w:jc w:val="center"/>
        <w:rPr>
          <w:rFonts w:ascii="Arial" w:hAnsi="Arial" w:cs="Arial"/>
          <w:color w:val="000000" w:themeColor="text1"/>
        </w:rPr>
      </w:pPr>
      <w:r w:rsidRPr="00BF1CD3">
        <w:rPr>
          <w:rFonts w:ascii="Arial" w:hAnsi="Arial" w:cs="Arial"/>
          <w:color w:val="000000" w:themeColor="text1"/>
        </w:rPr>
        <w:t xml:space="preserve">Itatiaia/RJ, </w:t>
      </w:r>
      <w:r w:rsidR="00243AC2">
        <w:rPr>
          <w:rFonts w:ascii="Arial" w:hAnsi="Arial" w:cs="Arial"/>
          <w:color w:val="000000" w:themeColor="text1"/>
        </w:rPr>
        <w:t>05</w:t>
      </w:r>
      <w:r>
        <w:rPr>
          <w:rFonts w:ascii="Arial" w:hAnsi="Arial" w:cs="Arial"/>
          <w:color w:val="000000" w:themeColor="text1"/>
        </w:rPr>
        <w:t xml:space="preserve"> de </w:t>
      </w:r>
      <w:r w:rsidR="00243AC2">
        <w:rPr>
          <w:rFonts w:ascii="Arial" w:hAnsi="Arial" w:cs="Arial"/>
          <w:color w:val="000000" w:themeColor="text1"/>
        </w:rPr>
        <w:t>junho</w:t>
      </w:r>
      <w:r>
        <w:rPr>
          <w:rFonts w:ascii="Arial" w:hAnsi="Arial" w:cs="Arial"/>
          <w:color w:val="000000" w:themeColor="text1"/>
        </w:rPr>
        <w:t xml:space="preserve"> de 2025. </w:t>
      </w:r>
    </w:p>
    <w:p w14:paraId="159E9A2E" w14:textId="77777777" w:rsidR="001C2C59" w:rsidRDefault="001C2C59" w:rsidP="001C2C59">
      <w:pPr>
        <w:shd w:val="clear" w:color="auto" w:fill="FEFEFE"/>
        <w:spacing w:after="100"/>
        <w:jc w:val="center"/>
        <w:rPr>
          <w:rFonts w:ascii="Arial" w:hAnsi="Arial" w:cs="Arial"/>
          <w:color w:val="000000" w:themeColor="text1"/>
        </w:rPr>
      </w:pPr>
      <w:bookmarkStart w:id="0" w:name="_GoBack"/>
      <w:bookmarkEnd w:id="0"/>
    </w:p>
    <w:p w14:paraId="50574C7B" w14:textId="73687EF6" w:rsidR="001C2C59" w:rsidRPr="00C655CF" w:rsidRDefault="00A66543" w:rsidP="001C2C59">
      <w:pPr>
        <w:jc w:val="center"/>
        <w:rPr>
          <w:b/>
          <w:bCs/>
        </w:rPr>
      </w:pPr>
      <w:r>
        <w:rPr>
          <w:b/>
          <w:bCs/>
        </w:rPr>
        <w:t>Jean Carlos costa</w:t>
      </w:r>
    </w:p>
    <w:p w14:paraId="401DE8CC" w14:textId="04D94B70" w:rsidR="001C2C59" w:rsidRDefault="00A66543" w:rsidP="001C2C59">
      <w:pPr>
        <w:shd w:val="clear" w:color="auto" w:fill="FEFEFE"/>
        <w:spacing w:after="100"/>
        <w:jc w:val="center"/>
        <w:rPr>
          <w:rFonts w:ascii="Arial" w:hAnsi="Arial" w:cs="Arial"/>
          <w:color w:val="000000" w:themeColor="text1"/>
        </w:rPr>
      </w:pPr>
      <w:r>
        <w:rPr>
          <w:b/>
          <w:bCs/>
        </w:rPr>
        <w:t>Diretor</w:t>
      </w:r>
      <w:r w:rsidR="001C2C59" w:rsidRPr="00C655CF">
        <w:rPr>
          <w:b/>
          <w:bCs/>
        </w:rPr>
        <w:t xml:space="preserve"> </w:t>
      </w:r>
      <w:r>
        <w:rPr>
          <w:b/>
          <w:bCs/>
        </w:rPr>
        <w:t xml:space="preserve">Geral </w:t>
      </w:r>
      <w:r w:rsidR="001C2C59" w:rsidRPr="00C655CF">
        <w:rPr>
          <w:b/>
          <w:bCs/>
        </w:rPr>
        <w:t>de Licitações</w:t>
      </w:r>
    </w:p>
    <w:p w14:paraId="56789E71" w14:textId="77777777" w:rsidR="001C2C59" w:rsidRDefault="001C2C59" w:rsidP="001C2C59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1C8A4E6" w14:textId="77777777" w:rsidR="004D1BD3" w:rsidRDefault="004D1BD3"/>
    <w:sectPr w:rsidR="004D1BD3" w:rsidSect="00D07FB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4B9FC" w14:textId="77777777" w:rsidR="00A812B6" w:rsidRDefault="00A812B6" w:rsidP="004D1BD3">
      <w:pPr>
        <w:spacing w:after="0" w:line="240" w:lineRule="auto"/>
      </w:pPr>
      <w:r>
        <w:separator/>
      </w:r>
    </w:p>
  </w:endnote>
  <w:endnote w:type="continuationSeparator" w:id="0">
    <w:p w14:paraId="478DA5E2" w14:textId="77777777" w:rsidR="00A812B6" w:rsidRDefault="00A812B6" w:rsidP="004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24A3" w14:textId="17D11355" w:rsidR="003C66E1" w:rsidRPr="00A368B6" w:rsidRDefault="001C2C59" w:rsidP="003C66E1">
    <w:pPr>
      <w:pStyle w:val="Rodap"/>
      <w:jc w:val="center"/>
      <w:rPr>
        <w:b/>
        <w:iCs/>
      </w:rPr>
    </w:pPr>
    <w:r>
      <w:rPr>
        <w:b/>
        <w:iCs/>
      </w:rPr>
      <w:t>Praça Mariana Rocha Leão, n</w:t>
    </w:r>
    <w:r w:rsidR="003C66E1" w:rsidRPr="00A368B6">
      <w:rPr>
        <w:b/>
        <w:iCs/>
      </w:rPr>
      <w:t>º 20, Centro, Itatiaia - RJ</w:t>
    </w:r>
  </w:p>
  <w:p w14:paraId="060DC75C" w14:textId="078D6336" w:rsidR="004D1BD3" w:rsidRPr="003C66E1" w:rsidRDefault="003C66E1" w:rsidP="003C66E1">
    <w:pPr>
      <w:pStyle w:val="Rodap"/>
      <w:jc w:val="center"/>
      <w:rPr>
        <w:b/>
        <w:iCs/>
      </w:rPr>
    </w:pPr>
    <w:r w:rsidRPr="00A368B6">
      <w:rPr>
        <w:b/>
        <w:iCs/>
        <w:u w:val="single"/>
      </w:rPr>
      <w:t>E-mail:</w:t>
    </w:r>
    <w:hyperlink r:id="rId1" w:history="1">
      <w:r w:rsidRPr="00A368B6">
        <w:rPr>
          <w:rStyle w:val="Hyperlink"/>
          <w:b/>
          <w:iCs/>
          <w:color w:val="000000" w:themeColor="text1"/>
        </w:rPr>
        <w:t>licitacoes.itatiaia@gmail.com</w:t>
      </w:r>
    </w:hyperlink>
    <w:r w:rsidRPr="00A368B6">
      <w:rPr>
        <w:b/>
        <w:iCs/>
      </w:rPr>
      <w:t xml:space="preserve">– </w:t>
    </w:r>
    <w:r w:rsidRPr="00A368B6">
      <w:rPr>
        <w:b/>
        <w:iCs/>
        <w:u w:val="single"/>
      </w:rPr>
      <w:t>Telefones:</w:t>
    </w:r>
    <w:r w:rsidRPr="00A368B6">
      <w:rPr>
        <w:b/>
        <w:iCs/>
      </w:rPr>
      <w:t xml:space="preserve"> (24) 3352-1771 ou 3352-6777, ramal 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B6BE" w14:textId="77777777" w:rsidR="00A812B6" w:rsidRDefault="00A812B6" w:rsidP="004D1BD3">
      <w:pPr>
        <w:spacing w:after="0" w:line="240" w:lineRule="auto"/>
      </w:pPr>
      <w:r>
        <w:separator/>
      </w:r>
    </w:p>
  </w:footnote>
  <w:footnote w:type="continuationSeparator" w:id="0">
    <w:p w14:paraId="2F5E8A3B" w14:textId="77777777" w:rsidR="00A812B6" w:rsidRDefault="00A812B6" w:rsidP="004D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1D9E" w14:textId="77777777" w:rsidR="004D1BD3" w:rsidRDefault="00A56E9C">
    <w:pPr>
      <w:pStyle w:val="Cabealho"/>
    </w:pPr>
    <w:r>
      <w:rPr>
        <w:noProof/>
      </w:rPr>
      <w:pict w14:anchorId="10A34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9" o:spid="_x0000_s206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D874" w14:textId="77777777" w:rsidR="004D1BD3" w:rsidRDefault="00A56E9C" w:rsidP="00701670">
    <w:pPr>
      <w:pStyle w:val="Cabealho"/>
      <w:ind w:left="142"/>
    </w:pPr>
    <w:r>
      <w:rPr>
        <w:noProof/>
      </w:rPr>
      <w:pict w14:anchorId="6385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80" o:spid="_x0000_s2065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  <w:r w:rsidR="0070167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964C" w14:textId="77777777" w:rsidR="004D1BD3" w:rsidRDefault="00A56E9C">
    <w:pPr>
      <w:pStyle w:val="Cabealho"/>
    </w:pPr>
    <w:r>
      <w:rPr>
        <w:noProof/>
      </w:rPr>
      <w:pict w14:anchorId="066B7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8" o:spid="_x0000_s206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  <w:kern w:val="2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3"/>
    <w:rsid w:val="000D2939"/>
    <w:rsid w:val="000F2670"/>
    <w:rsid w:val="00163827"/>
    <w:rsid w:val="001C2C59"/>
    <w:rsid w:val="00243AC2"/>
    <w:rsid w:val="00244779"/>
    <w:rsid w:val="00276479"/>
    <w:rsid w:val="002F7B55"/>
    <w:rsid w:val="00354D19"/>
    <w:rsid w:val="003C5F79"/>
    <w:rsid w:val="003C66E1"/>
    <w:rsid w:val="003F234A"/>
    <w:rsid w:val="004D1BD3"/>
    <w:rsid w:val="00523460"/>
    <w:rsid w:val="00557DAA"/>
    <w:rsid w:val="00564F3A"/>
    <w:rsid w:val="005F33EC"/>
    <w:rsid w:val="005F6ACE"/>
    <w:rsid w:val="00610177"/>
    <w:rsid w:val="00640C18"/>
    <w:rsid w:val="00641EE6"/>
    <w:rsid w:val="00647077"/>
    <w:rsid w:val="006C1466"/>
    <w:rsid w:val="00701670"/>
    <w:rsid w:val="007124DB"/>
    <w:rsid w:val="00732010"/>
    <w:rsid w:val="007600BF"/>
    <w:rsid w:val="00826554"/>
    <w:rsid w:val="00827D30"/>
    <w:rsid w:val="008950D4"/>
    <w:rsid w:val="008B2208"/>
    <w:rsid w:val="009E2B43"/>
    <w:rsid w:val="00A56E9C"/>
    <w:rsid w:val="00A66543"/>
    <w:rsid w:val="00A812B6"/>
    <w:rsid w:val="00BD6948"/>
    <w:rsid w:val="00BE1077"/>
    <w:rsid w:val="00D07FB2"/>
    <w:rsid w:val="00D148D7"/>
    <w:rsid w:val="00D150C1"/>
    <w:rsid w:val="00D65B4D"/>
    <w:rsid w:val="00D97F3A"/>
    <w:rsid w:val="00DB68E7"/>
    <w:rsid w:val="00E17FFA"/>
    <w:rsid w:val="00ED49CA"/>
    <w:rsid w:val="00EF3883"/>
    <w:rsid w:val="00F553EC"/>
    <w:rsid w:val="00F94ACD"/>
    <w:rsid w:val="00FD0BFA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E224CFA"/>
  <w15:chartTrackingRefBased/>
  <w15:docId w15:val="{48C0CFBB-39E3-483D-93B6-CB17854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77"/>
  </w:style>
  <w:style w:type="paragraph" w:styleId="Ttulo3">
    <w:name w:val="heading 3"/>
    <w:basedOn w:val="Normal"/>
    <w:next w:val="Normal"/>
    <w:link w:val="Ttulo3Char"/>
    <w:qFormat/>
    <w:rsid w:val="003C66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D3"/>
  </w:style>
  <w:style w:type="paragraph" w:styleId="Rodap">
    <w:name w:val="footer"/>
    <w:basedOn w:val="Normal"/>
    <w:link w:val="Rodap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D3"/>
  </w:style>
  <w:style w:type="character" w:styleId="Hyperlink">
    <w:name w:val="Hyperlink"/>
    <w:basedOn w:val="Fontepargpadro"/>
    <w:uiPriority w:val="99"/>
    <w:unhideWhenUsed/>
    <w:rsid w:val="00647077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qFormat/>
    <w:rsid w:val="00647077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647077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1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177"/>
  </w:style>
  <w:style w:type="paragraph" w:styleId="Textodebalo">
    <w:name w:val="Balloon Text"/>
    <w:basedOn w:val="Normal"/>
    <w:link w:val="TextodebaloChar"/>
    <w:uiPriority w:val="99"/>
    <w:semiHidden/>
    <w:unhideWhenUsed/>
    <w:rsid w:val="003C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6E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3C66E1"/>
    <w:rPr>
      <w:rFonts w:ascii="Arial" w:eastAsia="Batang" w:hAnsi="Arial" w:cs="Arial"/>
      <w:b/>
      <w:bCs/>
      <w:sz w:val="26"/>
      <w:szCs w:val="26"/>
      <w:lang w:eastAsia="zh-CN"/>
    </w:rPr>
  </w:style>
  <w:style w:type="character" w:customStyle="1" w:styleId="Fontepargpadro1">
    <w:name w:val="Fonte parág. padrão1"/>
    <w:rsid w:val="003C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oes.itati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PREF MUN ITATIAIA</cp:lastModifiedBy>
  <cp:revision>3</cp:revision>
  <cp:lastPrinted>2025-05-14T19:39:00Z</cp:lastPrinted>
  <dcterms:created xsi:type="dcterms:W3CDTF">2025-06-05T19:22:00Z</dcterms:created>
  <dcterms:modified xsi:type="dcterms:W3CDTF">2025-06-05T19:22:00Z</dcterms:modified>
</cp:coreProperties>
</file>